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43" w:rsidRDefault="00BB06B9" w:rsidP="00BB06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A3A40">
        <w:rPr>
          <w:rFonts w:ascii="Times New Roman" w:hAnsi="Times New Roman" w:cs="Times New Roman"/>
          <w:sz w:val="28"/>
          <w:szCs w:val="28"/>
        </w:rPr>
        <w:t>5</w:t>
      </w:r>
    </w:p>
    <w:p w:rsidR="00080E9E" w:rsidRPr="00080E9E" w:rsidRDefault="00BB06B9" w:rsidP="00080E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="00080E9E" w:rsidRPr="00080E9E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080E9E" w:rsidRDefault="00080E9E" w:rsidP="00080E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E9E">
        <w:rPr>
          <w:rFonts w:ascii="Times New Roman" w:hAnsi="Times New Roman" w:cs="Times New Roman"/>
          <w:sz w:val="28"/>
          <w:szCs w:val="28"/>
        </w:rPr>
        <w:t>«Внесение в реестр</w:t>
      </w:r>
      <w:r>
        <w:rPr>
          <w:rFonts w:ascii="Times New Roman" w:hAnsi="Times New Roman" w:cs="Times New Roman"/>
          <w:sz w:val="28"/>
          <w:szCs w:val="28"/>
        </w:rPr>
        <w:t xml:space="preserve"> парковочных разрешений записи </w:t>
      </w:r>
      <w:r w:rsidRPr="00080E9E">
        <w:rPr>
          <w:rFonts w:ascii="Times New Roman" w:hAnsi="Times New Roman" w:cs="Times New Roman"/>
          <w:sz w:val="28"/>
          <w:szCs w:val="28"/>
        </w:rPr>
        <w:t>о парковочном разрешении,</w:t>
      </w:r>
    </w:p>
    <w:p w:rsidR="00080E9E" w:rsidRDefault="00080E9E" w:rsidP="00080E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E9E">
        <w:rPr>
          <w:rFonts w:ascii="Times New Roman" w:hAnsi="Times New Roman" w:cs="Times New Roman"/>
          <w:sz w:val="28"/>
          <w:szCs w:val="28"/>
        </w:rPr>
        <w:t xml:space="preserve"> сведений об изменении записи, о продлении действия парковочного </w:t>
      </w:r>
    </w:p>
    <w:p w:rsidR="00BB06B9" w:rsidRDefault="00080E9E" w:rsidP="00080E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E9E">
        <w:rPr>
          <w:rFonts w:ascii="Times New Roman" w:hAnsi="Times New Roman" w:cs="Times New Roman"/>
          <w:sz w:val="28"/>
          <w:szCs w:val="28"/>
        </w:rPr>
        <w:t>разрешения и об аннулировании записи  о парковочном разрешении»</w:t>
      </w:r>
    </w:p>
    <w:p w:rsidR="00080E9E" w:rsidRDefault="00080E9E" w:rsidP="00080E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06B9" w:rsidRPr="00BB06B9" w:rsidRDefault="00BB06B9" w:rsidP="00BB0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6B9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услуги</w:t>
      </w:r>
    </w:p>
    <w:p w:rsidR="00BB06B9" w:rsidRDefault="00BB06B9" w:rsidP="00BB06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3037"/>
        <w:gridCol w:w="1986"/>
        <w:gridCol w:w="2411"/>
        <w:gridCol w:w="2410"/>
        <w:gridCol w:w="3829"/>
      </w:tblGrid>
      <w:tr w:rsidR="00BB06B9" w:rsidRPr="00BB06B9" w:rsidTr="001F2F4D">
        <w:trPr>
          <w:tblHeader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9" w:rsidRPr="00BB06B9" w:rsidRDefault="00BB06B9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Основание для начала административных процедур (действий)</w:t>
            </w:r>
          </w:p>
          <w:p w:rsidR="00BB06B9" w:rsidRPr="00BB06B9" w:rsidRDefault="00BB06B9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9" w:rsidRPr="00BB06B9" w:rsidRDefault="00BB06B9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Содержание административных процедур (действий)</w:t>
            </w:r>
          </w:p>
          <w:p w:rsidR="00BB06B9" w:rsidRPr="00BB06B9" w:rsidRDefault="00BB06B9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B9" w:rsidRPr="00BB06B9" w:rsidRDefault="00BB06B9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8"/>
                <w:szCs w:val="28"/>
                <w:lang w:eastAsia="ru-RU"/>
              </w:rPr>
            </w:pP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Срок выполнения административных процедур (действий)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B9" w:rsidRPr="00BB06B9" w:rsidRDefault="00BB06B9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8"/>
                <w:szCs w:val="28"/>
                <w:lang w:eastAsia="ru-RU"/>
              </w:rPr>
            </w:pP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Должностное лицо, ответственное за выполнение административной процедуры (действия)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B9" w:rsidRPr="00BB06B9" w:rsidRDefault="00BB06B9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8"/>
                <w:szCs w:val="28"/>
                <w:lang w:eastAsia="ru-RU"/>
              </w:rPr>
            </w:pP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Критерии принятия решения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B9" w:rsidRPr="00BB06B9" w:rsidRDefault="00BB06B9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8"/>
                <w:szCs w:val="28"/>
                <w:lang w:eastAsia="ru-RU"/>
              </w:rPr>
            </w:pP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Результат административной процедуры (действия), способ фиксации</w:t>
            </w:r>
          </w:p>
        </w:tc>
      </w:tr>
      <w:tr w:rsidR="00BB06B9" w:rsidRPr="00BB06B9" w:rsidTr="001F2F4D">
        <w:trPr>
          <w:tblHeader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B9" w:rsidRPr="00BB06B9" w:rsidRDefault="00BB06B9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B9" w:rsidRPr="00BB06B9" w:rsidRDefault="00BB06B9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B9" w:rsidRPr="00BB06B9" w:rsidRDefault="00BB06B9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B9" w:rsidRPr="00BB06B9" w:rsidRDefault="00BB06B9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B9" w:rsidRPr="00BB06B9" w:rsidRDefault="00BB06B9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B9" w:rsidRPr="00BB06B9" w:rsidRDefault="00BB06B9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6</w:t>
            </w:r>
          </w:p>
        </w:tc>
      </w:tr>
      <w:tr w:rsidR="00BB06B9" w:rsidRPr="00BB06B9" w:rsidTr="001F2F4D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B9" w:rsidRPr="00BB06B9" w:rsidRDefault="00BB06B9" w:rsidP="008011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1. Прием и регистрация </w:t>
            </w:r>
            <w:r w:rsidR="0080116B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з</w:t>
            </w: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аявления </w:t>
            </w:r>
            <w:r w:rsidR="0080116B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и </w:t>
            </w: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приложенны</w:t>
            </w:r>
            <w:r w:rsidR="0080116B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х к нему</w:t>
            </w: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документ</w:t>
            </w:r>
            <w:r w:rsidR="0080116B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ов</w:t>
            </w:r>
          </w:p>
        </w:tc>
      </w:tr>
      <w:tr w:rsidR="00BD3E74" w:rsidRPr="00BB06B9" w:rsidTr="008F533C">
        <w:trPr>
          <w:trHeight w:val="1537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74" w:rsidRPr="00BB06B9" w:rsidRDefault="00BD3E74" w:rsidP="008011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Поступление з</w:t>
            </w: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аявления и </w:t>
            </w:r>
            <w:r w:rsidR="005D441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приложенных </w:t>
            </w: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документов для предоставления услуги в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МБУ «Зеленстрой»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412" w:rsidRPr="005D4412" w:rsidRDefault="005D4412" w:rsidP="005D44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</w:pP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1) устан</w:t>
            </w:r>
            <w:r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о</w:t>
            </w: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вл</w:t>
            </w:r>
            <w:r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ение</w:t>
            </w: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а</w:t>
            </w: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 обращения;</w:t>
            </w:r>
          </w:p>
          <w:p w:rsidR="005D4412" w:rsidRPr="005D4412" w:rsidRDefault="005D4412" w:rsidP="005D44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</w:pP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2) провер</w:t>
            </w:r>
            <w:r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ка</w:t>
            </w: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 документ</w:t>
            </w:r>
            <w:r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а</w:t>
            </w: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, удостоверяющ</w:t>
            </w:r>
            <w:r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его</w:t>
            </w: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 личность заявителя (в случае личного обращения заявителя), полномочия представителя заявителя (в случае, если с заявлением обратился представитель заявителя);</w:t>
            </w:r>
          </w:p>
          <w:p w:rsidR="005D4412" w:rsidRPr="005D4412" w:rsidRDefault="005D4412" w:rsidP="005D44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</w:pP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3) контроль комплектности представленных документов;</w:t>
            </w:r>
          </w:p>
          <w:p w:rsidR="005D4412" w:rsidRPr="005D4412" w:rsidRDefault="005D4412" w:rsidP="005D44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</w:pP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4) свер</w:t>
            </w:r>
            <w:r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ка</w:t>
            </w: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 копи</w:t>
            </w:r>
            <w:r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й</w:t>
            </w: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 представленных документов с их оригиналами, </w:t>
            </w:r>
            <w:r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проставление</w:t>
            </w: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 на копиях </w:t>
            </w: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lastRenderedPageBreak/>
              <w:t>документов надпис</w:t>
            </w:r>
            <w:r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и</w:t>
            </w: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 об их соответствии подлинным экземплярам и завер</w:t>
            </w:r>
            <w:r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ение</w:t>
            </w: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 подписью </w:t>
            </w:r>
            <w:r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должностного лица </w:t>
            </w: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с указанием должности, фамилии и инициалов;</w:t>
            </w:r>
          </w:p>
          <w:p w:rsidR="00BD3E74" w:rsidRDefault="005D4412" w:rsidP="005D44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</w:pP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5) в случае отсутствия оснований для отказа в приеме документов, установл</w:t>
            </w:r>
            <w:r w:rsidR="00C96EF0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енных в подразделе 2.7 а</w:t>
            </w: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дминистративного регламента</w:t>
            </w:r>
            <w:r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, </w:t>
            </w: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регистр</w:t>
            </w:r>
            <w:r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ация</w:t>
            </w: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 заявлени</w:t>
            </w:r>
            <w:r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я</w:t>
            </w: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приложенных </w:t>
            </w: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документ</w:t>
            </w:r>
            <w:r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ов с проставлением </w:t>
            </w: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штамп</w:t>
            </w:r>
            <w:r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а</w:t>
            </w: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 на втором экземпляре заявления, подтверждающ</w:t>
            </w:r>
            <w:r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его</w:t>
            </w: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 факт получения заявления и приложенных к нему документов</w:t>
            </w:r>
            <w:r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 (при личном обращении заявителя (представителя заявителя));</w:t>
            </w:r>
          </w:p>
          <w:p w:rsidR="005D4412" w:rsidRPr="005D4412" w:rsidRDefault="005D4412" w:rsidP="008F53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6)</w:t>
            </w:r>
            <w:r>
              <w:t xml:space="preserve"> </w:t>
            </w:r>
            <w:r w:rsidR="008F533C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при</w:t>
            </w: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наличи</w:t>
            </w:r>
            <w:r w:rsidR="008F533C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и</w:t>
            </w: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 оснований для отказа в приеме </w:t>
            </w: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lastRenderedPageBreak/>
              <w:t xml:space="preserve">документов, </w:t>
            </w:r>
            <w:r w:rsidR="00C96EF0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установленных в подразделе 2.7 а</w:t>
            </w:r>
            <w:r w:rsidRPr="005D441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дминистративного регламента,</w:t>
            </w:r>
            <w:r w:rsidR="008F533C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 подготовка решения об отказе в приеме заявления и документов с указанием причины отказа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74" w:rsidRPr="00BB06B9" w:rsidRDefault="00BD3E74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lastRenderedPageBreak/>
              <w:t>2 рабочих дня со дня поступления</w:t>
            </w:r>
            <w:r w:rsidR="008F533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заявления и документов </w:t>
            </w: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в </w:t>
            </w:r>
            <w:r w:rsidRPr="0080116B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МБУ «Зеленстрой»</w:t>
            </w:r>
          </w:p>
          <w:p w:rsidR="00BD3E74" w:rsidRPr="00BB06B9" w:rsidRDefault="00BD3E74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  <w:p w:rsidR="00BD3E74" w:rsidRPr="00BB06B9" w:rsidRDefault="00BD3E74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  <w:p w:rsidR="00BD3E74" w:rsidRPr="00BB06B9" w:rsidRDefault="00BD3E74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  <w:p w:rsidR="00BD3E74" w:rsidRPr="00BB06B9" w:rsidRDefault="00BD3E74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  <w:p w:rsidR="00BD3E74" w:rsidRPr="00BB06B9" w:rsidRDefault="00BD3E74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  <w:p w:rsidR="00BD3E74" w:rsidRPr="00BB06B9" w:rsidRDefault="00BD3E74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4" w:rsidRPr="00BB06B9" w:rsidRDefault="00BD3E74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«Зеленстрой»</w:t>
            </w:r>
            <w:r w:rsidRPr="00BB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3E74" w:rsidRPr="00BB06B9" w:rsidRDefault="00BD3E74" w:rsidP="00BB0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74" w:rsidRPr="00BB06B9" w:rsidRDefault="00BD3E74" w:rsidP="002A3A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8"/>
                <w:szCs w:val="28"/>
                <w:lang w:eastAsia="ru-RU"/>
              </w:rPr>
            </w:pP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Наличие/отсутствие оснований для отказа в приеме документов, предусмотренных </w:t>
            </w:r>
            <w:r w:rsidR="002A3A40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подразделом</w:t>
            </w: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2.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7</w:t>
            </w: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3C" w:rsidRDefault="00BD3E74" w:rsidP="008F53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1) регистрация заявления и</w:t>
            </w:r>
            <w:r w:rsidR="006C2B05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приложенных </w:t>
            </w: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документов</w:t>
            </w:r>
            <w:r w:rsidR="006C2B05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(присвоение номера, датирование)</w:t>
            </w:r>
            <w:r w:rsidR="00153D50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в журнале регистрации парковочных разрешений и выданный заявителю (представителю заявителя) второй экземпляр заявления со штампом, подтверждающим факт получения заявления и документов (в случае личного обращения за предоставлением услуги)</w:t>
            </w:r>
            <w:r w:rsidR="006C2B05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;</w:t>
            </w:r>
          </w:p>
          <w:p w:rsidR="006C2B05" w:rsidRDefault="008F533C" w:rsidP="006C2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2</w:t>
            </w:r>
            <w:r w:rsidR="00BD3E74"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) </w:t>
            </w:r>
            <w:r w:rsidR="006C2B05"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направленное </w:t>
            </w:r>
            <w:r w:rsidR="006C2B05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заявителю</w:t>
            </w:r>
            <w:r w:rsidR="00CD63F7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(представителю заявителя)</w:t>
            </w:r>
            <w:r w:rsidR="006C2B05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решение</w:t>
            </w:r>
            <w:r w:rsidR="006C2B05"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об отказе в приеме </w:t>
            </w:r>
            <w:r w:rsidR="006C2B05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з</w:t>
            </w:r>
            <w:r w:rsidR="006C2B05"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аявления с обоснованием причины отказа </w:t>
            </w:r>
            <w:r w:rsidR="00BD3E74"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при наличии оснований для отказа в приеме документов</w:t>
            </w:r>
            <w:r w:rsidR="006C2B05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, </w:t>
            </w:r>
            <w:r w:rsidR="00C96EF0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установленных в </w:t>
            </w:r>
            <w:r w:rsidR="00C96EF0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lastRenderedPageBreak/>
              <w:t>подразделе 2.7 а</w:t>
            </w:r>
            <w:r w:rsidR="006C2B05" w:rsidRPr="006C2B05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дминистративного регламента</w:t>
            </w:r>
            <w:r w:rsidR="006C2B05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;</w:t>
            </w:r>
          </w:p>
          <w:p w:rsidR="00BD3E74" w:rsidRPr="00BB06B9" w:rsidRDefault="006C2B05" w:rsidP="00153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3) </w:t>
            </w:r>
            <w:r w:rsidR="00CD63F7" w:rsidRPr="00CD63F7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в случа</w:t>
            </w:r>
            <w:r w:rsidR="00CD63F7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е</w:t>
            </w:r>
            <w:r w:rsidR="00CD63F7" w:rsidRPr="00CD63F7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поступления заявления и приложенных документов, в </w:t>
            </w:r>
            <w:r w:rsidR="00CD63F7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электронной</w:t>
            </w:r>
            <w:r w:rsidR="00CD63F7" w:rsidRPr="00CD63F7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="00CD63F7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форме, направленное заявителю (представителю заявителя) электронное уведомление (сообщение</w:t>
            </w:r>
            <w:r w:rsidR="00153D50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) о приеме/</w:t>
            </w:r>
            <w:r w:rsidR="00CD63F7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отказе в приеме заявления и документов </w:t>
            </w:r>
          </w:p>
        </w:tc>
      </w:tr>
      <w:tr w:rsidR="00BB06B9" w:rsidRPr="00BB06B9" w:rsidTr="001F2F4D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F7" w:rsidRDefault="00BB06B9" w:rsidP="00CD6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5D441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CD63F7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Ф</w:t>
            </w:r>
            <w:r w:rsidR="00CD63F7" w:rsidRPr="00CD63F7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ормирование и направление в органы и организации межведомственных запросов о предоставлении документов и сведений, </w:t>
            </w:r>
          </w:p>
          <w:p w:rsidR="00BB06B9" w:rsidRPr="005D4412" w:rsidRDefault="00CD63F7" w:rsidP="00CD6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CD63F7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необходимых для предоставления услуги</w:t>
            </w:r>
          </w:p>
        </w:tc>
      </w:tr>
      <w:tr w:rsidR="00ED1C8E" w:rsidRPr="00BB06B9" w:rsidTr="00332A5F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8E" w:rsidRPr="00BB06B9" w:rsidRDefault="00ED1C8E" w:rsidP="00153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8"/>
                <w:szCs w:val="28"/>
                <w:lang w:eastAsia="ru-RU"/>
              </w:rPr>
            </w:pP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Поступление пакета зарегистрированных документов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специалисту МБУ «Зеленстрой»</w:t>
            </w: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, ответственному за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подготовку результата предоставления</w:t>
            </w: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E" w:rsidRPr="003305C2" w:rsidRDefault="00ED1C8E" w:rsidP="00330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41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1) направление межведомственных </w:t>
            </w:r>
            <w:r w:rsidRPr="003305C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запросов в органы и организ</w:t>
            </w:r>
            <w:r w:rsidR="00C96EF0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ации, указанные в пункте 2.2.4 а</w:t>
            </w:r>
            <w:r w:rsidRPr="003305C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дминистративного регламента</w:t>
            </w:r>
            <w:r w:rsidR="00F75043" w:rsidRPr="003305C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, в том числе посредством </w:t>
            </w:r>
            <w:r w:rsidR="003305C2" w:rsidRPr="003305C2">
              <w:rPr>
                <w:rFonts w:ascii="Times New Roman" w:hAnsi="Times New Roman" w:cs="Times New Roman"/>
                <w:sz w:val="24"/>
                <w:szCs w:val="24"/>
              </w:rPr>
              <w:t xml:space="preserve">системы межведомственного электронного взаимодействия (далее – </w:t>
            </w:r>
            <w:r w:rsidR="00F75043" w:rsidRPr="003305C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СМЭВ</w:t>
            </w:r>
            <w:r w:rsidR="003305C2" w:rsidRPr="003305C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)</w:t>
            </w:r>
            <w:r w:rsidRPr="003305C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;</w:t>
            </w:r>
          </w:p>
          <w:p w:rsidR="00ED1C8E" w:rsidRPr="005D4412" w:rsidRDefault="00ED1C8E" w:rsidP="00BB0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E" w:rsidRPr="00BB06B9" w:rsidRDefault="00ED1C8E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1 рабочий день</w:t>
            </w:r>
          </w:p>
          <w:p w:rsidR="00ED1C8E" w:rsidRPr="00BB06B9" w:rsidRDefault="00ED1C8E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  <w:p w:rsidR="00ED1C8E" w:rsidRPr="00BB06B9" w:rsidRDefault="00ED1C8E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  <w:p w:rsidR="00ED1C8E" w:rsidRPr="00BB06B9" w:rsidRDefault="00ED1C8E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  <w:p w:rsidR="00ED1C8E" w:rsidRPr="00BB06B9" w:rsidRDefault="00ED1C8E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  <w:p w:rsidR="00ED1C8E" w:rsidRPr="00BB06B9" w:rsidRDefault="00ED1C8E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  <w:p w:rsidR="00ED1C8E" w:rsidRPr="00BB06B9" w:rsidRDefault="00ED1C8E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  <w:p w:rsidR="00ED1C8E" w:rsidRPr="00BB06B9" w:rsidRDefault="00ED1C8E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C8E" w:rsidRPr="00BB06B9" w:rsidRDefault="00ED1C8E" w:rsidP="005528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5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МБУ «Зеленстрой»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8E" w:rsidRPr="00BB06B9" w:rsidRDefault="00ED1C8E" w:rsidP="005528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8"/>
                <w:szCs w:val="28"/>
                <w:lang w:eastAsia="ru-RU"/>
              </w:rPr>
            </w:pP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Наличие документов, необходимых для предоставления услуги, находящихся в распоряжении органов и организаций, указанных в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пункте</w:t>
            </w: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2.</w:t>
            </w:r>
            <w:r w:rsidR="00C96EF0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2.4 а</w:t>
            </w: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дминистративного регламента, которые не предоставлены заявителем по собственной инициативе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E" w:rsidRPr="00BB06B9" w:rsidRDefault="00ED1C8E" w:rsidP="00BB0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8"/>
                <w:szCs w:val="28"/>
                <w:lang w:eastAsia="ru-RU"/>
              </w:rPr>
            </w:pP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зарегистрированный и </w:t>
            </w: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направленный межведомственный запрос в органы (организации), указанные в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пункте 2.2.4</w:t>
            </w: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="00C96EF0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а</w:t>
            </w: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дминистративного регламента, в том числе с использованием СМЭВ</w:t>
            </w:r>
          </w:p>
          <w:p w:rsidR="00ED1C8E" w:rsidRPr="00BB06B9" w:rsidRDefault="00ED1C8E" w:rsidP="00BB0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  <w:p w:rsidR="00ED1C8E" w:rsidRPr="00BB06B9" w:rsidRDefault="00ED1C8E" w:rsidP="00BB0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  <w:p w:rsidR="00ED1C8E" w:rsidRPr="00BB06B9" w:rsidRDefault="00ED1C8E" w:rsidP="00BB0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  <w:p w:rsidR="00ED1C8E" w:rsidRPr="00BB06B9" w:rsidRDefault="00ED1C8E" w:rsidP="00BB0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  <w:p w:rsidR="00ED1C8E" w:rsidRPr="00BB06B9" w:rsidRDefault="00ED1C8E" w:rsidP="00BB0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8"/>
                <w:szCs w:val="28"/>
                <w:lang w:eastAsia="ru-RU"/>
              </w:rPr>
            </w:pPr>
          </w:p>
        </w:tc>
      </w:tr>
      <w:tr w:rsidR="00ED1C8E" w:rsidRPr="00BB06B9" w:rsidTr="00332A5F"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8E" w:rsidRPr="00BB06B9" w:rsidRDefault="00ED1C8E" w:rsidP="00BB06B9">
            <w:pPr>
              <w:spacing w:after="0" w:line="240" w:lineRule="auto"/>
              <w:rPr>
                <w:rFonts w:ascii="TimesNewRomanPS-BoldMT" w:eastAsia="Times New Roman" w:hAnsi="TimesNewRomanPS-BoldMT" w:cs="TimesNewRomanPS-BoldMT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8E" w:rsidRDefault="00ED1C8E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5D441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2) получение ответов на межведомственные запросы, формирование полного комплекта </w:t>
            </w:r>
            <w:r w:rsidRPr="005D441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lastRenderedPageBreak/>
              <w:t>документов</w:t>
            </w:r>
          </w:p>
          <w:p w:rsidR="00ED1C8E" w:rsidRDefault="00ED1C8E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  <w:p w:rsidR="00ED1C8E" w:rsidRPr="005D4412" w:rsidRDefault="00ED1C8E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8E" w:rsidRPr="00BB06B9" w:rsidRDefault="00ED1C8E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lastRenderedPageBreak/>
              <w:t>5 рабочих дней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E" w:rsidRPr="00BB06B9" w:rsidRDefault="00ED1C8E" w:rsidP="00BB0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8E" w:rsidRPr="00BB06B9" w:rsidRDefault="00ED1C8E" w:rsidP="00BB06B9">
            <w:pPr>
              <w:spacing w:after="0" w:line="240" w:lineRule="auto"/>
              <w:rPr>
                <w:rFonts w:ascii="TimesNewRomanPS-BoldMT" w:eastAsia="Times New Roman" w:hAnsi="TimesNewRomanPS-BoldMT" w:cs="TimesNewRomanPS-BoldMT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E" w:rsidRPr="00BB06B9" w:rsidRDefault="00ED1C8E" w:rsidP="00BB0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2) полученные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и зарегистрированные </w:t>
            </w: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документы (сведения), необходимые для предоставления услуги</w:t>
            </w:r>
          </w:p>
          <w:p w:rsidR="00ED1C8E" w:rsidRPr="00BB06B9" w:rsidRDefault="00ED1C8E" w:rsidP="00BB0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</w:tc>
      </w:tr>
      <w:tr w:rsidR="00BB06B9" w:rsidRPr="00BB06B9" w:rsidTr="001F2F4D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B9" w:rsidRPr="005D4412" w:rsidRDefault="00BB06B9" w:rsidP="005528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5D441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5528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Подготовка результата предоставления услуги</w:t>
            </w:r>
          </w:p>
        </w:tc>
      </w:tr>
      <w:tr w:rsidR="003B61FC" w:rsidRPr="00BB06B9" w:rsidTr="003B61FC">
        <w:trPr>
          <w:trHeight w:val="2246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61FC" w:rsidRPr="00BB06B9" w:rsidRDefault="003B61FC" w:rsidP="005528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Формирование полного пакета документов, необходимых для предоставления услуги, в том числе полученных посредств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о</w:t>
            </w: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 СМЭВ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61FC" w:rsidRDefault="003B61FC" w:rsidP="005574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1) пр</w:t>
            </w:r>
            <w:r w:rsidRPr="005D441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оверка соответствия документов и сведений требованиям нормативных правовых актов, регулирующих  предоставление  услуги</w:t>
            </w:r>
            <w:r w:rsidR="00C96EF0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, а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дминистративного регламента;</w:t>
            </w:r>
          </w:p>
          <w:p w:rsidR="003B61FC" w:rsidRPr="005D4412" w:rsidRDefault="003B61FC" w:rsidP="003B61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FC" w:rsidRPr="00BB06B9" w:rsidRDefault="003B61FC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61FC" w:rsidRDefault="003B61FC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ED1C8E" w:rsidRPr="00ED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«Зеленстрой»</w:t>
            </w:r>
            <w:r w:rsidR="005F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F1F65" w:rsidRPr="00BB06B9" w:rsidRDefault="005F1F65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МБУ «Зеленстрой»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61FC" w:rsidRPr="00BB06B9" w:rsidRDefault="003B61FC" w:rsidP="005528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Наличие/отсутствие оснований для отказа в предоставлении усл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уги, предусмотренных пунктом 2.8</w:t>
            </w: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.2 </w:t>
            </w:r>
            <w:r w:rsidR="00C96EF0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а</w:t>
            </w: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дминистративного регламента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1F3" w:rsidRDefault="003411F3" w:rsidP="003411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Подписанный р</w:t>
            </w:r>
            <w:r w:rsidR="003B61FC"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езультат предоставления услуги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;</w:t>
            </w:r>
          </w:p>
          <w:p w:rsidR="003B61FC" w:rsidRPr="00BB06B9" w:rsidRDefault="003411F3" w:rsidP="003305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Внесение в реестр парковочных</w:t>
            </w:r>
            <w:r w:rsidR="002A3A40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разрешений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записи о парковочном разрешении, сведений</w:t>
            </w:r>
            <w:r w:rsidRPr="003411F3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об изменении записи, о продлении действия парковочного разрешения и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ли</w:t>
            </w:r>
            <w:r w:rsidRPr="003411F3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об аннулировании записи о парковочном разрешении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="003B61FC"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61FC" w:rsidRPr="00BB06B9" w:rsidTr="003B61FC">
        <w:trPr>
          <w:trHeight w:val="2972"/>
        </w:trPr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1FC" w:rsidRPr="00BB06B9" w:rsidRDefault="003B61FC" w:rsidP="005528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3B61FC" w:rsidRDefault="005F1F65" w:rsidP="005574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5F1F65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2) при отсутствии предусмотренных пунктом 2.8.2 </w:t>
            </w:r>
            <w:r w:rsidR="00C96EF0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а</w:t>
            </w:r>
            <w:r w:rsidRPr="005F1F65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дминистративного регламента оснований для отказа в предоставлении услуги подготовка результата предоставления услуги, предусмотренного</w:t>
            </w:r>
            <w:r w:rsidR="00C96EF0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подпунктами 1, 2 пункта 2.3.1 а</w:t>
            </w:r>
            <w:r w:rsidRPr="005F1F65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дминистративного регламента;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E" w:rsidRDefault="00ED1C8E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2 рабочих дня (при </w:t>
            </w:r>
            <w:r w:rsidRPr="00ED1C8E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изменении, продлении или аннулировании парковочного разрешения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)</w:t>
            </w:r>
            <w:r w:rsidR="003305C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или</w:t>
            </w:r>
          </w:p>
          <w:p w:rsidR="00ED1C8E" w:rsidRDefault="003B61FC" w:rsidP="00ED1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7 рабочих дней </w:t>
            </w:r>
            <w:r w:rsidR="00ED1C8E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(при </w:t>
            </w:r>
            <w:r w:rsidR="00ED1C8E" w:rsidRPr="00ED1C8E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выдаче парковочного разрешения</w:t>
            </w:r>
            <w:r w:rsidR="00ED1C8E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со дня регистрации заявления и документов</w:t>
            </w:r>
            <w:r w:rsidR="00ED1C8E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</w:t>
            </w:r>
          </w:p>
          <w:p w:rsidR="00ED1C8E" w:rsidRPr="00BB06B9" w:rsidRDefault="00ED1C8E" w:rsidP="00ED1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1FC" w:rsidRPr="00BB06B9" w:rsidRDefault="003B61FC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1FC" w:rsidRPr="00BB06B9" w:rsidRDefault="003B61FC" w:rsidP="005528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1FC" w:rsidRPr="00BB06B9" w:rsidRDefault="003B61FC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</w:tc>
      </w:tr>
      <w:tr w:rsidR="003B61FC" w:rsidRPr="00BB06B9" w:rsidTr="00956D40">
        <w:trPr>
          <w:trHeight w:val="2737"/>
        </w:trPr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FC" w:rsidRPr="00BB06B9" w:rsidRDefault="003B61FC" w:rsidP="005528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FC" w:rsidRDefault="005F1F65" w:rsidP="005574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5F1F65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3) в случае наличия оснований для отказа в предоставлении услуги,</w:t>
            </w:r>
            <w:r w:rsidR="00C96EF0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предусмотренных пунктом 2.8.2 а</w:t>
            </w:r>
            <w:r w:rsidRPr="005F1F65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дминистративного регламента, подготовка проекта мотивированного решения об отказе в предоставлении услуги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FC" w:rsidRDefault="00F75043" w:rsidP="00F750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7</w:t>
            </w:r>
            <w:r w:rsidR="003B61F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рабочих дн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ей</w:t>
            </w:r>
            <w:r w:rsidR="00ED1C8E">
              <w:t xml:space="preserve"> </w:t>
            </w:r>
            <w:r w:rsidR="00ED1C8E" w:rsidRPr="00ED1C8E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со дня регистрации заявления и документов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FC" w:rsidRPr="00BB06B9" w:rsidRDefault="003B61FC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FC" w:rsidRPr="00BB06B9" w:rsidRDefault="003B61FC" w:rsidP="005528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FC" w:rsidRPr="00BB06B9" w:rsidRDefault="003B61FC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</w:tc>
      </w:tr>
      <w:tr w:rsidR="00BB06B9" w:rsidRPr="00BB06B9" w:rsidTr="001F2F4D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B9" w:rsidRPr="005D4412" w:rsidRDefault="00BB06B9" w:rsidP="003411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5D441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4. </w:t>
            </w:r>
            <w:r w:rsidR="003411F3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Выдача (направление) заявителю результата предоставления услуги</w:t>
            </w:r>
          </w:p>
        </w:tc>
      </w:tr>
      <w:tr w:rsidR="00BB06B9" w:rsidRPr="00BB06B9" w:rsidTr="005A07F2">
        <w:trPr>
          <w:trHeight w:val="1821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B9" w:rsidRPr="00BB06B9" w:rsidRDefault="00BB06B9" w:rsidP="003411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Поступление результата предоставления услуги</w:t>
            </w:r>
            <w:r w:rsidR="003411F3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специалисту,</w:t>
            </w:r>
            <w:r w:rsidRPr="00BB06B9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ответственному за </w:t>
            </w:r>
            <w:r w:rsidR="003411F3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выдачу результата предоставления услуги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F2" w:rsidRDefault="003411F3" w:rsidP="003411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Выдача (направление) у</w:t>
            </w:r>
            <w:r w:rsidRPr="003411F3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ведомлени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я</w:t>
            </w:r>
            <w:r w:rsidRPr="003411F3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о выдаче парковочного разрешения или уведомлени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я</w:t>
            </w:r>
            <w:r w:rsidRPr="003411F3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об изменении</w:t>
            </w:r>
            <w:r w:rsidR="002A3A40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, продлении или </w:t>
            </w:r>
            <w:r w:rsidRPr="003411F3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аннулировании записи в реестре парковочных разрешений или решени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я</w:t>
            </w:r>
            <w:r w:rsidRPr="003411F3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об отказе в предоставлении услуги</w:t>
            </w:r>
            <w:r w:rsidR="005A07F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:</w:t>
            </w:r>
          </w:p>
          <w:p w:rsidR="00BB06B9" w:rsidRDefault="005A07F2" w:rsidP="003411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-</w:t>
            </w:r>
            <w:r w:rsidR="003411F3" w:rsidRPr="003411F3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в форме электронного документа с использованием информационно-телекоммуникационных сетей общего пользования, в том числе ЕПГУ и (или) РПГУ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;</w:t>
            </w:r>
          </w:p>
          <w:p w:rsidR="005A07F2" w:rsidRDefault="005A07F2" w:rsidP="005A0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- </w:t>
            </w:r>
            <w:r w:rsidRPr="005A07F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в форме документа на бумажном носителе лично под расписку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;</w:t>
            </w:r>
          </w:p>
          <w:p w:rsidR="005A07F2" w:rsidRPr="005D4412" w:rsidRDefault="005A07F2" w:rsidP="005A0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- </w:t>
            </w:r>
            <w:r w:rsidRPr="005A07F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посредством почтового отправления по указанному в заявлении почтовому адресу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9" w:rsidRPr="00BB06B9" w:rsidRDefault="003411F3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1 рабочий день со дня принятия решения о предоставлении услуги (в общий срок предоставления услуги не включается)</w:t>
            </w:r>
          </w:p>
          <w:p w:rsidR="00BB06B9" w:rsidRPr="00BB06B9" w:rsidRDefault="00BB06B9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B9" w:rsidRPr="00BB06B9" w:rsidRDefault="003411F3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МБУ «Зеленстрой»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B9" w:rsidRPr="00BB06B9" w:rsidRDefault="005A07F2" w:rsidP="00BB0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Выбор заявителем способа выдачи (направления) результата предоставления усл</w:t>
            </w:r>
            <w:r w:rsidR="00C96EF0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уги, указанного в пункте 2.3.4 а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дминистративного регламента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F2" w:rsidRPr="005A07F2" w:rsidRDefault="005A07F2" w:rsidP="005A0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5A07F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Выда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нное</w:t>
            </w:r>
            <w:r w:rsidRPr="005A07F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(направлен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ное</w:t>
            </w:r>
            <w:r w:rsidRPr="005A07F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) уведомлени</w:t>
            </w:r>
            <w:r w:rsidR="002A3A40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е</w:t>
            </w:r>
            <w:r w:rsidRPr="005A07F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о выдаче парковочного разрешения или уведомления об изменении</w:t>
            </w:r>
            <w:r w:rsidR="002A3A40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, продлении или </w:t>
            </w:r>
            <w:r w:rsidRPr="005A07F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аннулировании записи в реестре парковочных разрешений или решения об отказе в предоставлении услуги:</w:t>
            </w:r>
          </w:p>
          <w:p w:rsidR="005A07F2" w:rsidRPr="005A07F2" w:rsidRDefault="005A07F2" w:rsidP="005A0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5A07F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- в форме электронного документа с использованием информационно-телекоммуникационных сетей общего пользования, в том числе ЕПГУ и (или) РПГУ;</w:t>
            </w:r>
          </w:p>
          <w:p w:rsidR="005A07F2" w:rsidRPr="005A07F2" w:rsidRDefault="005A07F2" w:rsidP="005A0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5A07F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- в форме документа на бумажном носителе лично под расписку;</w:t>
            </w:r>
          </w:p>
          <w:p w:rsidR="00BB06B9" w:rsidRPr="00BB06B9" w:rsidRDefault="005A07F2" w:rsidP="005A0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5A07F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- посредством почтового отправления по указанному в заявлении почтовому адресу</w:t>
            </w:r>
          </w:p>
        </w:tc>
      </w:tr>
    </w:tbl>
    <w:p w:rsidR="00BB06B9" w:rsidRPr="00BB06B9" w:rsidRDefault="00BB06B9" w:rsidP="00BB06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B06B9" w:rsidRPr="00BB06B9" w:rsidSect="002A3A40">
      <w:headerReference w:type="default" r:id="rId6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990" w:rsidRDefault="00810990" w:rsidP="002A3A40">
      <w:pPr>
        <w:spacing w:after="0" w:line="240" w:lineRule="auto"/>
      </w:pPr>
      <w:r>
        <w:separator/>
      </w:r>
    </w:p>
  </w:endnote>
  <w:endnote w:type="continuationSeparator" w:id="0">
    <w:p w:rsidR="00810990" w:rsidRDefault="00810990" w:rsidP="002A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990" w:rsidRDefault="00810990" w:rsidP="002A3A40">
      <w:pPr>
        <w:spacing w:after="0" w:line="240" w:lineRule="auto"/>
      </w:pPr>
      <w:r>
        <w:separator/>
      </w:r>
    </w:p>
  </w:footnote>
  <w:footnote w:type="continuationSeparator" w:id="0">
    <w:p w:rsidR="00810990" w:rsidRDefault="00810990" w:rsidP="002A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892927"/>
      <w:docPartObj>
        <w:docPartGallery w:val="Page Numbers (Top of Page)"/>
        <w:docPartUnique/>
      </w:docPartObj>
    </w:sdtPr>
    <w:sdtEndPr/>
    <w:sdtContent>
      <w:p w:rsidR="002A3A40" w:rsidRDefault="002A3A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825">
          <w:rPr>
            <w:noProof/>
          </w:rPr>
          <w:t>2</w:t>
        </w:r>
        <w:r>
          <w:fldChar w:fldCharType="end"/>
        </w:r>
      </w:p>
    </w:sdtContent>
  </w:sdt>
  <w:p w:rsidR="002A3A40" w:rsidRDefault="002A3A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D9"/>
    <w:rsid w:val="00080E9E"/>
    <w:rsid w:val="00125943"/>
    <w:rsid w:val="00153D50"/>
    <w:rsid w:val="001F2F4D"/>
    <w:rsid w:val="002A3A40"/>
    <w:rsid w:val="002F12A9"/>
    <w:rsid w:val="003305C2"/>
    <w:rsid w:val="003411F3"/>
    <w:rsid w:val="003B61FC"/>
    <w:rsid w:val="004F709E"/>
    <w:rsid w:val="005528FA"/>
    <w:rsid w:val="00557487"/>
    <w:rsid w:val="005A07F2"/>
    <w:rsid w:val="005D4412"/>
    <w:rsid w:val="005F1F65"/>
    <w:rsid w:val="006C2B05"/>
    <w:rsid w:val="0080116B"/>
    <w:rsid w:val="00810990"/>
    <w:rsid w:val="008672D9"/>
    <w:rsid w:val="008F533C"/>
    <w:rsid w:val="00BB06B9"/>
    <w:rsid w:val="00BD3E74"/>
    <w:rsid w:val="00C45825"/>
    <w:rsid w:val="00C96EF0"/>
    <w:rsid w:val="00CD63F7"/>
    <w:rsid w:val="00ED1C8E"/>
    <w:rsid w:val="00F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05166-E96A-4496-859A-B923867B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A40"/>
  </w:style>
  <w:style w:type="paragraph" w:styleId="a5">
    <w:name w:val="footer"/>
    <w:basedOn w:val="a"/>
    <w:link w:val="a6"/>
    <w:uiPriority w:val="99"/>
    <w:unhideWhenUsed/>
    <w:rsid w:val="002A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1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6009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Довгаш Оксана Валерьевна</dc:creator>
  <cp:lastModifiedBy>Бушмарина Ирина Владимировна</cp:lastModifiedBy>
  <cp:revision>2</cp:revision>
  <dcterms:created xsi:type="dcterms:W3CDTF">2024-04-09T08:13:00Z</dcterms:created>
  <dcterms:modified xsi:type="dcterms:W3CDTF">2024-04-09T08:13:00Z</dcterms:modified>
</cp:coreProperties>
</file>